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1"/>
        <w:gridCol w:w="3619"/>
        <w:tblGridChange w:id="0">
          <w:tblGrid>
            <w:gridCol w:w="6491"/>
            <w:gridCol w:w="3619"/>
          </w:tblGrid>
        </w:tblGridChange>
      </w:tblGrid>
      <w:tr>
        <w:trPr>
          <w:trHeight w:val="559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</w:rPr>
              <w:drawing>
                <wp:inline distB="0" distT="0" distL="0" distR="0">
                  <wp:extent cx="588010" cy="28321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283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ESCOLA MUNICIPAL TANCREDO PHÍDEAS GUIMARÃES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DISCIPLINA: CIÊNCIAS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DATA: 10/ 11/2020</w:t>
            </w:r>
          </w:p>
        </w:tc>
      </w:tr>
      <w:tr>
        <w:trPr>
          <w:trHeight w:val="534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PROFESSORA: Luciana Xavier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TURMA: 501</w:t>
            </w:r>
          </w:p>
        </w:tc>
      </w:tr>
      <w:tr>
        <w:trPr>
          <w:trHeight w:val="427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ATIVIDADE REMOTA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0</wp:posOffset>
                  </wp:positionV>
                  <wp:extent cx="628015" cy="212090"/>
                  <wp:effectExtent b="0" l="0" r="0" t="0"/>
                  <wp:wrapSquare wrapText="bothSides" distB="0" distT="0" distL="114300" distR="114300"/>
                  <wp:docPr descr="Fique em casa: o isolamento previne, a aglomeração pode matar ..." id="1" name="image1.png"/>
                  <a:graphic>
                    <a:graphicData uri="http://schemas.openxmlformats.org/drawingml/2006/picture">
                      <pic:pic>
                        <pic:nvPicPr>
                          <pic:cNvPr descr="Fique em casa: o isolamento previne, a aglomeração pode matar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DIGESTÃO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Você deverá realizar as atividades do livro de ciências nas páginas: 90, 91, 92 e 93.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